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B3E" w:rsidRPr="0094416A" w:rsidRDefault="00BF1B3E" w:rsidP="009441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416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Описание </w:t>
      </w:r>
      <w:r w:rsidR="0094416A" w:rsidRPr="0094416A">
        <w:rPr>
          <w:rFonts w:ascii="Times New Roman" w:hAnsi="Times New Roman" w:cs="Times New Roman"/>
          <w:b/>
          <w:sz w:val="28"/>
          <w:szCs w:val="28"/>
        </w:rPr>
        <w:t>основной общеобразовательной</w:t>
      </w:r>
      <w:r w:rsidR="0094416A" w:rsidRPr="0094416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4416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932AF" w:rsidRPr="0094416A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94416A">
        <w:rPr>
          <w:rFonts w:ascii="Times New Roman" w:eastAsia="Times New Roman" w:hAnsi="Times New Roman" w:cs="Times New Roman"/>
          <w:b/>
          <w:bCs/>
          <w:sz w:val="28"/>
          <w:szCs w:val="28"/>
        </w:rPr>
        <w:t>рограммы</w:t>
      </w:r>
    </w:p>
    <w:p w:rsidR="0094416A" w:rsidRPr="0094416A" w:rsidRDefault="0094416A" w:rsidP="0094416A">
      <w:pPr>
        <w:ind w:right="249"/>
        <w:jc w:val="both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94416A">
        <w:rPr>
          <w:rFonts w:ascii="Times New Roman" w:hAnsi="Times New Roman" w:cs="Times New Roman"/>
          <w:sz w:val="28"/>
          <w:szCs w:val="28"/>
        </w:rPr>
        <w:t>Основная общеобразовательная программа – образовательная программа дошкольного образования</w:t>
      </w:r>
      <w:r w:rsidRPr="0094416A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Pr="0094416A">
        <w:rPr>
          <w:rFonts w:ascii="Times New Roman" w:hAnsi="Times New Roman" w:cs="Times New Roman"/>
          <w:color w:val="000000"/>
          <w:sz w:val="28"/>
          <w:szCs w:val="28"/>
        </w:rPr>
        <w:t>разновозрастной группы филиалов МОУ «Милославская школа»  «</w:t>
      </w:r>
      <w:proofErr w:type="spellStart"/>
      <w:r w:rsidRPr="0094416A">
        <w:rPr>
          <w:rFonts w:ascii="Times New Roman" w:hAnsi="Times New Roman" w:cs="Times New Roman"/>
          <w:color w:val="000000"/>
          <w:sz w:val="28"/>
          <w:szCs w:val="28"/>
        </w:rPr>
        <w:t>Мураевинская</w:t>
      </w:r>
      <w:proofErr w:type="spellEnd"/>
      <w:r w:rsidRPr="0094416A">
        <w:rPr>
          <w:rFonts w:ascii="Times New Roman" w:hAnsi="Times New Roman" w:cs="Times New Roman"/>
          <w:color w:val="000000"/>
          <w:sz w:val="28"/>
          <w:szCs w:val="28"/>
        </w:rPr>
        <w:t xml:space="preserve"> школа»  «Горняцкая школа» (далее - Программа) </w:t>
      </w:r>
      <w:r w:rsidRPr="0094416A">
        <w:rPr>
          <w:rFonts w:ascii="Times New Roman" w:hAnsi="Times New Roman" w:cs="Times New Roman"/>
          <w:color w:val="000009"/>
          <w:sz w:val="28"/>
          <w:szCs w:val="28"/>
        </w:rPr>
        <w:t xml:space="preserve"> разработана в соответствии с федеральным государственным образовательным стандартом дошкольного образования </w:t>
      </w:r>
      <w:r w:rsidRPr="0094416A">
        <w:rPr>
          <w:rFonts w:ascii="Times New Roman" w:hAnsi="Times New Roman" w:cs="Times New Roman"/>
          <w:sz w:val="28"/>
          <w:szCs w:val="28"/>
        </w:rPr>
        <w:t xml:space="preserve">(утвержден приказом </w:t>
      </w:r>
      <w:proofErr w:type="spellStart"/>
      <w:r w:rsidRPr="0094416A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4416A">
        <w:rPr>
          <w:rFonts w:ascii="Times New Roman" w:hAnsi="Times New Roman" w:cs="Times New Roman"/>
          <w:sz w:val="28"/>
          <w:szCs w:val="28"/>
        </w:rPr>
        <w:t xml:space="preserve"> России от 17 октября 2013 г. № 1155, зарегистрировано в Минюсте России 14 ноября 2013 г., регистрационный № 30384; </w:t>
      </w:r>
      <w:proofErr w:type="gramStart"/>
      <w:r w:rsidRPr="0094416A">
        <w:rPr>
          <w:rFonts w:ascii="Times New Roman" w:hAnsi="Times New Roman" w:cs="Times New Roman"/>
          <w:sz w:val="28"/>
          <w:szCs w:val="28"/>
        </w:rPr>
        <w:t xml:space="preserve">в редакции приказа </w:t>
      </w:r>
      <w:proofErr w:type="spellStart"/>
      <w:r w:rsidRPr="0094416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4416A">
        <w:rPr>
          <w:rFonts w:ascii="Times New Roman" w:hAnsi="Times New Roman" w:cs="Times New Roman"/>
          <w:sz w:val="28"/>
          <w:szCs w:val="28"/>
        </w:rPr>
        <w:t xml:space="preserve"> России от 8 ноября 2022 г. № 955, зарегистрировано в Минюсте России 6 февраля 2023 г., регистрационный № 72264)</w:t>
      </w:r>
      <w:r w:rsidRPr="0094416A">
        <w:rPr>
          <w:rFonts w:ascii="Times New Roman" w:hAnsi="Times New Roman" w:cs="Times New Roman"/>
          <w:color w:val="000009"/>
          <w:sz w:val="28"/>
          <w:szCs w:val="28"/>
        </w:rPr>
        <w:t xml:space="preserve"> (далее – ФГОСДО) и федеральной образовательной программой дошкольного образования (</w:t>
      </w:r>
      <w:r w:rsidRPr="0094416A">
        <w:rPr>
          <w:rFonts w:ascii="Times New Roman" w:hAnsi="Times New Roman" w:cs="Times New Roman"/>
          <w:sz w:val="28"/>
          <w:szCs w:val="28"/>
        </w:rPr>
        <w:t xml:space="preserve">утверждена приказом </w:t>
      </w:r>
      <w:proofErr w:type="spellStart"/>
      <w:r w:rsidRPr="0094416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4416A">
        <w:rPr>
          <w:rFonts w:ascii="Times New Roman" w:hAnsi="Times New Roman" w:cs="Times New Roman"/>
          <w:sz w:val="28"/>
          <w:szCs w:val="28"/>
        </w:rPr>
        <w:t xml:space="preserve"> России от 25 ноября 2022 г. № 1028, зарегистрировано в Минюсте России 28 декабря 2022 г., регистрационный № 71847</w:t>
      </w:r>
      <w:r w:rsidRPr="0094416A">
        <w:rPr>
          <w:rFonts w:ascii="Times New Roman" w:hAnsi="Times New Roman" w:cs="Times New Roman"/>
          <w:color w:val="000009"/>
          <w:sz w:val="28"/>
          <w:szCs w:val="28"/>
        </w:rPr>
        <w:t>) (далее – ФОП ДО).</w:t>
      </w:r>
      <w:proofErr w:type="gramEnd"/>
    </w:p>
    <w:p w:rsidR="0094416A" w:rsidRPr="0094416A" w:rsidRDefault="0094416A" w:rsidP="0094416A">
      <w:pPr>
        <w:pStyle w:val="a4"/>
        <w:spacing w:line="276" w:lineRule="auto"/>
        <w:ind w:left="0" w:right="214" w:firstLine="706"/>
        <w:rPr>
          <w:sz w:val="28"/>
          <w:szCs w:val="28"/>
        </w:rPr>
      </w:pPr>
      <w:r w:rsidRPr="0094416A">
        <w:rPr>
          <w:color w:val="000009"/>
          <w:sz w:val="28"/>
          <w:szCs w:val="28"/>
        </w:rPr>
        <w:t>Нормативно-правовой основой для разработки Программы являются следующие нормативно-правовые документы: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Указ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</w:r>
    </w:p>
    <w:p w:rsidR="0094416A" w:rsidRPr="0094416A" w:rsidRDefault="0094416A" w:rsidP="0094416A">
      <w:pPr>
        <w:pStyle w:val="TableParagraph"/>
        <w:numPr>
          <w:ilvl w:val="0"/>
          <w:numId w:val="1"/>
        </w:numPr>
        <w:tabs>
          <w:tab w:val="left" w:pos="404"/>
          <w:tab w:val="left" w:pos="993"/>
        </w:tabs>
        <w:spacing w:before="0"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Указ Президента Российской Федерации от 21 июля 2020 г. № 474 «О национальных целях развития Российской Федерации на период до 2030 года»;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Указ Президента Российской Федерации от 9 ноября 2022 г. № 809 «Об утверждении основ государственной политики по сохранению и укреплению традиционных российских духовно-нравственных ценностей»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Федеральный закон от 29декабря2012г.№273-ФЗ «Об образовании в Российской Федерации»;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Федеральный закон от 31 июля 2020 г. № 304-ФЗ «О внесении изменений в Федеральный закон «Об образовании в Российской Федерации» по вопросам воспитания обучающихся»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Федеральный закон от 24 сентября 2022 г. № 371-ФЗ «О внесении изменений в Федеральный закон «Об образовании в Российской Федерации» и статью 1 Федерального закона «Об обязательных требованиях в Российской Федерации»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  <w:tab w:val="left" w:pos="1364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Распоряжение Правительства Российской Федерации от 29 мая 2015 г. №   999-р «Об утверждении Стратегии развития воспитания в Российской Федерации на период до 2025 года»;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lastRenderedPageBreak/>
        <w:t>Федеральный государственный образовательный стандарт дошкольного образования (</w:t>
      </w:r>
      <w:r w:rsidRPr="0094416A">
        <w:rPr>
          <w:sz w:val="28"/>
          <w:szCs w:val="28"/>
        </w:rPr>
        <w:t xml:space="preserve">утвержден приказом </w:t>
      </w:r>
      <w:proofErr w:type="spellStart"/>
      <w:r w:rsidRPr="0094416A">
        <w:rPr>
          <w:sz w:val="28"/>
          <w:szCs w:val="28"/>
        </w:rPr>
        <w:t>Минобрнауки</w:t>
      </w:r>
      <w:proofErr w:type="spellEnd"/>
      <w:r w:rsidRPr="0094416A">
        <w:rPr>
          <w:sz w:val="28"/>
          <w:szCs w:val="28"/>
        </w:rPr>
        <w:t xml:space="preserve"> России от 17 октября 2013 г. № 1155, зарегистрировано в Минюсте России 14 ноября 2013 г., регистрационный № 30384; в редакции приказа </w:t>
      </w:r>
      <w:proofErr w:type="spellStart"/>
      <w:r w:rsidRPr="0094416A">
        <w:rPr>
          <w:sz w:val="28"/>
          <w:szCs w:val="28"/>
        </w:rPr>
        <w:t>Минпросвещения</w:t>
      </w:r>
      <w:proofErr w:type="spellEnd"/>
      <w:r w:rsidRPr="0094416A">
        <w:rPr>
          <w:sz w:val="28"/>
          <w:szCs w:val="28"/>
        </w:rPr>
        <w:t xml:space="preserve"> России от 8 ноября 2022 г. № 955, зарегистрировано в Минюсте России 6 февраля 2023 г., регистрационный № 72264</w:t>
      </w:r>
      <w:r w:rsidRPr="0094416A">
        <w:rPr>
          <w:color w:val="000009"/>
          <w:w w:val="95"/>
          <w:sz w:val="28"/>
          <w:szCs w:val="28"/>
        </w:rPr>
        <w:t>);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Федеральная образовательная программа дошкольного образования (</w:t>
      </w:r>
      <w:r w:rsidRPr="0094416A">
        <w:rPr>
          <w:sz w:val="28"/>
          <w:szCs w:val="28"/>
        </w:rPr>
        <w:t xml:space="preserve">утверждена приказом </w:t>
      </w:r>
      <w:proofErr w:type="spellStart"/>
      <w:r w:rsidRPr="0094416A">
        <w:rPr>
          <w:sz w:val="28"/>
          <w:szCs w:val="28"/>
        </w:rPr>
        <w:t>Минпросвещения</w:t>
      </w:r>
      <w:proofErr w:type="spellEnd"/>
      <w:r w:rsidRPr="0094416A">
        <w:rPr>
          <w:sz w:val="28"/>
          <w:szCs w:val="28"/>
        </w:rPr>
        <w:t xml:space="preserve"> России от 25 ноября 2022 г. № 1028, зарегистрировано в Минюсте России 28 декабря 2022 г., регистрационный № 71847</w:t>
      </w:r>
      <w:r w:rsidRPr="0094416A">
        <w:rPr>
          <w:color w:val="000009"/>
          <w:sz w:val="28"/>
          <w:szCs w:val="28"/>
        </w:rPr>
        <w:t>);</w:t>
      </w:r>
    </w:p>
    <w:p w:rsidR="0094416A" w:rsidRPr="0094416A" w:rsidRDefault="0094416A" w:rsidP="0094416A">
      <w:pPr>
        <w:pStyle w:val="a6"/>
        <w:numPr>
          <w:ilvl w:val="0"/>
          <w:numId w:val="1"/>
        </w:numPr>
        <w:tabs>
          <w:tab w:val="left" w:pos="993"/>
          <w:tab w:val="left" w:pos="1433"/>
        </w:tabs>
        <w:spacing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Порядок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 (</w:t>
      </w:r>
      <w:proofErr w:type="gramStart"/>
      <w:r w:rsidRPr="0094416A">
        <w:rPr>
          <w:color w:val="000009"/>
          <w:sz w:val="28"/>
          <w:szCs w:val="28"/>
        </w:rPr>
        <w:t>утверждена</w:t>
      </w:r>
      <w:proofErr w:type="gramEnd"/>
      <w:r w:rsidRPr="0094416A">
        <w:rPr>
          <w:color w:val="000009"/>
          <w:sz w:val="28"/>
          <w:szCs w:val="28"/>
        </w:rPr>
        <w:t xml:space="preserve"> приказом </w:t>
      </w:r>
      <w:proofErr w:type="spellStart"/>
      <w:r w:rsidRPr="0094416A">
        <w:rPr>
          <w:color w:val="000009"/>
          <w:sz w:val="28"/>
          <w:szCs w:val="28"/>
        </w:rPr>
        <w:t>Минпросвещения</w:t>
      </w:r>
      <w:proofErr w:type="spellEnd"/>
      <w:r w:rsidRPr="0094416A">
        <w:rPr>
          <w:color w:val="000009"/>
          <w:sz w:val="28"/>
          <w:szCs w:val="28"/>
        </w:rPr>
        <w:t xml:space="preserve"> России от 31 июля 2020 года № 373, зарегистрировано в Минюсте России 31 августа 2020 г., регистрационный № 59599);</w:t>
      </w:r>
    </w:p>
    <w:p w:rsidR="0094416A" w:rsidRPr="0094416A" w:rsidRDefault="0094416A" w:rsidP="0094416A">
      <w:pPr>
        <w:pStyle w:val="TableParagraph"/>
        <w:numPr>
          <w:ilvl w:val="0"/>
          <w:numId w:val="1"/>
        </w:numPr>
        <w:tabs>
          <w:tab w:val="left" w:pos="404"/>
          <w:tab w:val="left" w:pos="993"/>
        </w:tabs>
        <w:spacing w:before="0"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молодёжи (утверждены постановлением Главного государственного санитарного врача Российской Федерации от 28сентября 2020 г. № 28, зарегистрировано в Минюсте России 18 декабря 2020 г., регистрационный № 61573);</w:t>
      </w:r>
    </w:p>
    <w:p w:rsidR="0094416A" w:rsidRPr="0094416A" w:rsidRDefault="0094416A" w:rsidP="0094416A">
      <w:pPr>
        <w:pStyle w:val="TableParagraph"/>
        <w:numPr>
          <w:ilvl w:val="0"/>
          <w:numId w:val="1"/>
        </w:numPr>
        <w:tabs>
          <w:tab w:val="left" w:pos="404"/>
          <w:tab w:val="left" w:pos="993"/>
        </w:tabs>
        <w:spacing w:before="0"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sz w:val="28"/>
          <w:szCs w:val="28"/>
        </w:rPr>
        <w:t xml:space="preserve">Санитарные правила и нормы </w:t>
      </w:r>
      <w:proofErr w:type="spellStart"/>
      <w:r w:rsidRPr="0094416A">
        <w:rPr>
          <w:sz w:val="28"/>
          <w:szCs w:val="28"/>
        </w:rPr>
        <w:t>СанПиН</w:t>
      </w:r>
      <w:proofErr w:type="spellEnd"/>
      <w:r w:rsidRPr="0094416A">
        <w:rPr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 (</w:t>
      </w:r>
      <w:r w:rsidRPr="0094416A">
        <w:rPr>
          <w:color w:val="000009"/>
          <w:sz w:val="28"/>
          <w:szCs w:val="28"/>
        </w:rPr>
        <w:t xml:space="preserve">утверждены постановлением Главного государственного санитарного врача Российской Федерации от 28.01.2021 №2; зарегистрировано в Минюсте России </w:t>
      </w:r>
      <w:r w:rsidRPr="0094416A">
        <w:rPr>
          <w:color w:val="000000"/>
          <w:sz w:val="28"/>
          <w:szCs w:val="28"/>
          <w:shd w:val="clear" w:color="auto" w:fill="FFFFFF"/>
        </w:rPr>
        <w:t>29 января.2021 № 62296);</w:t>
      </w:r>
    </w:p>
    <w:p w:rsidR="0094416A" w:rsidRPr="0094416A" w:rsidRDefault="0094416A" w:rsidP="0094416A">
      <w:pPr>
        <w:pStyle w:val="TableParagraph"/>
        <w:numPr>
          <w:ilvl w:val="0"/>
          <w:numId w:val="1"/>
        </w:numPr>
        <w:tabs>
          <w:tab w:val="left" w:pos="404"/>
          <w:tab w:val="left" w:pos="993"/>
        </w:tabs>
        <w:spacing w:before="0"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sz w:val="28"/>
          <w:szCs w:val="28"/>
        </w:rPr>
        <w:t>Рекомендации по формированию инфраструктуры дошкольных образовательных организаций и комплектации учебно-методических материалов в целях реализации образовательных программ дошкольного образования (опубликованы Министерством просвещения Российской Федерации 26 декабря 2022 г.);</w:t>
      </w:r>
    </w:p>
    <w:p w:rsidR="0094416A" w:rsidRPr="0094416A" w:rsidRDefault="0094416A" w:rsidP="0094416A">
      <w:pPr>
        <w:pStyle w:val="TableParagraph"/>
        <w:numPr>
          <w:ilvl w:val="0"/>
          <w:numId w:val="1"/>
        </w:numPr>
        <w:tabs>
          <w:tab w:val="left" w:pos="404"/>
          <w:tab w:val="left" w:pos="993"/>
        </w:tabs>
        <w:spacing w:before="0" w:line="276" w:lineRule="auto"/>
        <w:ind w:left="0" w:right="214" w:firstLine="709"/>
        <w:jc w:val="both"/>
        <w:rPr>
          <w:color w:val="000009"/>
          <w:sz w:val="28"/>
          <w:szCs w:val="28"/>
        </w:rPr>
      </w:pPr>
      <w:r w:rsidRPr="0094416A">
        <w:rPr>
          <w:sz w:val="28"/>
          <w:szCs w:val="28"/>
        </w:rPr>
        <w:t xml:space="preserve">Единый квалификационный справочник должностей руководителей, специалистов и служащих (утвержденном приказом Министерства здравоохранения и социального развития Российской Федерации от </w:t>
      </w:r>
      <w:r w:rsidRPr="0094416A">
        <w:rPr>
          <w:color w:val="000000" w:themeColor="text1"/>
          <w:sz w:val="28"/>
          <w:szCs w:val="28"/>
        </w:rPr>
        <w:t>26 августа 2010 г .№76 1 н.; зарегистрирован в Минюсте РФ 6 октября 2010 г., регистрационный № 18638).</w:t>
      </w:r>
      <w:r w:rsidRPr="0094416A">
        <w:rPr>
          <w:sz w:val="28"/>
          <w:szCs w:val="28"/>
        </w:rPr>
        <w:t xml:space="preserve"> </w:t>
      </w:r>
    </w:p>
    <w:p w:rsidR="0094416A" w:rsidRPr="0094416A" w:rsidRDefault="0094416A" w:rsidP="0094416A">
      <w:pPr>
        <w:pStyle w:val="a6"/>
        <w:widowControl/>
        <w:numPr>
          <w:ilvl w:val="0"/>
          <w:numId w:val="1"/>
        </w:numPr>
        <w:autoSpaceDE/>
        <w:autoSpaceDN/>
        <w:jc w:val="both"/>
        <w:rPr>
          <w:sz w:val="28"/>
          <w:szCs w:val="28"/>
        </w:rPr>
      </w:pPr>
      <w:r w:rsidRPr="0094416A">
        <w:rPr>
          <w:sz w:val="28"/>
          <w:szCs w:val="28"/>
        </w:rPr>
        <w:t>Устав МОУ «Милославская школа».</w:t>
      </w:r>
    </w:p>
    <w:p w:rsidR="0094416A" w:rsidRPr="0094416A" w:rsidRDefault="0094416A" w:rsidP="009441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416A" w:rsidRPr="0094416A" w:rsidRDefault="0094416A" w:rsidP="0094416A">
      <w:pPr>
        <w:jc w:val="both"/>
        <w:rPr>
          <w:rFonts w:ascii="Times New Roman" w:hAnsi="Times New Roman" w:cs="Times New Roman"/>
          <w:sz w:val="28"/>
          <w:szCs w:val="28"/>
        </w:rPr>
      </w:pPr>
      <w:r w:rsidRPr="0094416A">
        <w:rPr>
          <w:rFonts w:ascii="Times New Roman" w:hAnsi="Times New Roman" w:cs="Times New Roman"/>
          <w:sz w:val="28"/>
          <w:szCs w:val="28"/>
        </w:rPr>
        <w:t xml:space="preserve"> Программа  дошкольных разновозрастных групп   - обеспечивает разностороннее развитие детей в возрасте от 3  до 7  лет с учетом их возрастных и индивидуальных особенностей. Содержание образовательного процесса выстроенного в соответствии с</w:t>
      </w:r>
      <w:r w:rsidRPr="0094416A">
        <w:rPr>
          <w:rFonts w:ascii="Times New Roman" w:hAnsi="Times New Roman" w:cs="Times New Roman"/>
          <w:color w:val="000009"/>
          <w:sz w:val="28"/>
          <w:szCs w:val="28"/>
        </w:rPr>
        <w:t xml:space="preserve"> ФГОС </w:t>
      </w:r>
      <w:proofErr w:type="gramStart"/>
      <w:r w:rsidRPr="0094416A">
        <w:rPr>
          <w:rFonts w:ascii="Times New Roman" w:hAnsi="Times New Roman" w:cs="Times New Roman"/>
          <w:color w:val="000009"/>
          <w:sz w:val="28"/>
          <w:szCs w:val="28"/>
        </w:rPr>
        <w:t>ДО</w:t>
      </w:r>
      <w:proofErr w:type="gramEnd"/>
      <w:r w:rsidRPr="0094416A">
        <w:rPr>
          <w:rFonts w:ascii="Times New Roman" w:hAnsi="Times New Roman" w:cs="Times New Roman"/>
          <w:color w:val="000009"/>
          <w:sz w:val="28"/>
          <w:szCs w:val="28"/>
        </w:rPr>
        <w:t xml:space="preserve"> и</w:t>
      </w:r>
      <w:r w:rsidRPr="0094416A">
        <w:rPr>
          <w:rFonts w:ascii="Times New Roman" w:hAnsi="Times New Roman" w:cs="Times New Roman"/>
          <w:sz w:val="28"/>
          <w:szCs w:val="28"/>
        </w:rPr>
        <w:t xml:space="preserve"> </w:t>
      </w:r>
      <w:r w:rsidRPr="0094416A">
        <w:rPr>
          <w:rFonts w:ascii="Times New Roman" w:hAnsi="Times New Roman" w:cs="Times New Roman"/>
          <w:color w:val="000009"/>
          <w:sz w:val="28"/>
          <w:szCs w:val="28"/>
        </w:rPr>
        <w:t xml:space="preserve"> ФОП ДО</w:t>
      </w:r>
      <w:r w:rsidRPr="009441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16A" w:rsidRPr="0094416A" w:rsidRDefault="0094416A" w:rsidP="009441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4416A">
        <w:rPr>
          <w:rFonts w:ascii="Times New Roman" w:hAnsi="Times New Roman" w:cs="Times New Roman"/>
          <w:sz w:val="28"/>
          <w:szCs w:val="28"/>
        </w:rPr>
        <w:t>Дошкольные разновозрастные  группы находится в зданиях школ филиалов МОУ «Милославская  школа» «</w:t>
      </w:r>
      <w:proofErr w:type="spellStart"/>
      <w:r w:rsidRPr="0094416A">
        <w:rPr>
          <w:rFonts w:ascii="Times New Roman" w:hAnsi="Times New Roman" w:cs="Times New Roman"/>
          <w:sz w:val="28"/>
          <w:szCs w:val="28"/>
        </w:rPr>
        <w:t>Мураевинская</w:t>
      </w:r>
      <w:proofErr w:type="spellEnd"/>
      <w:r w:rsidRPr="0094416A">
        <w:rPr>
          <w:rFonts w:ascii="Times New Roman" w:hAnsi="Times New Roman" w:cs="Times New Roman"/>
          <w:sz w:val="28"/>
          <w:szCs w:val="28"/>
        </w:rPr>
        <w:t xml:space="preserve">  школа» «Горняцкая школа». Группы рассчитаны на 15 детей. </w:t>
      </w:r>
    </w:p>
    <w:p w:rsidR="0094416A" w:rsidRPr="0094416A" w:rsidRDefault="0094416A" w:rsidP="0094416A">
      <w:pPr>
        <w:pStyle w:val="a4"/>
        <w:spacing w:line="276" w:lineRule="auto"/>
        <w:ind w:left="0" w:right="214" w:firstLine="0"/>
        <w:rPr>
          <w:color w:val="000009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4416A">
        <w:rPr>
          <w:color w:val="000009"/>
          <w:sz w:val="28"/>
          <w:szCs w:val="28"/>
        </w:rPr>
        <w:t xml:space="preserve"> </w:t>
      </w:r>
      <w:proofErr w:type="gramStart"/>
      <w:r w:rsidRPr="0094416A">
        <w:rPr>
          <w:color w:val="000009"/>
          <w:sz w:val="28"/>
          <w:szCs w:val="28"/>
        </w:rPr>
        <w:t>Программа отвечает образовательному запросу социума, обеспечивает развитие личности детей дошкольного возраста в различных видах общения и деятельности с учетом их возрастных, индивидуальных, психологических и физиологических особенностей, в том числе достижение детьми дошкольного возраста уровня развития, необходимого и достаточного для успешного освоения ими образовательных программ начального общего образования, на основе индивидуального подхода к детям дошкольного возраста и специфичных для детей дошкольного</w:t>
      </w:r>
      <w:proofErr w:type="gramEnd"/>
      <w:r w:rsidRPr="0094416A">
        <w:rPr>
          <w:color w:val="000009"/>
          <w:sz w:val="28"/>
          <w:szCs w:val="28"/>
        </w:rPr>
        <w:t xml:space="preserve"> возраста видов деятельности.</w:t>
      </w:r>
    </w:p>
    <w:p w:rsidR="0094416A" w:rsidRPr="0094416A" w:rsidRDefault="0094416A" w:rsidP="0094416A">
      <w:pPr>
        <w:pStyle w:val="a4"/>
        <w:spacing w:line="276" w:lineRule="auto"/>
        <w:ind w:left="0" w:right="214" w:firstLine="705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t xml:space="preserve">Программа состоит из обязательной части и части, формируемой участниками образовательных отношений. Обе части являются взаимодополняющими и необходимыми с точки зрения реализации требований ФГОС </w:t>
      </w:r>
      <w:proofErr w:type="gramStart"/>
      <w:r w:rsidRPr="0094416A">
        <w:rPr>
          <w:color w:val="000009"/>
          <w:sz w:val="28"/>
          <w:szCs w:val="28"/>
        </w:rPr>
        <w:t>ДО</w:t>
      </w:r>
      <w:proofErr w:type="gramEnd"/>
      <w:r w:rsidRPr="0094416A">
        <w:rPr>
          <w:color w:val="000009"/>
          <w:sz w:val="28"/>
          <w:szCs w:val="28"/>
        </w:rPr>
        <w:t xml:space="preserve">. </w:t>
      </w:r>
    </w:p>
    <w:p w:rsidR="0094416A" w:rsidRPr="0094416A" w:rsidRDefault="0094416A" w:rsidP="0094416A">
      <w:pPr>
        <w:pStyle w:val="a6"/>
        <w:tabs>
          <w:tab w:val="left" w:pos="1630"/>
        </w:tabs>
        <w:spacing w:line="276" w:lineRule="auto"/>
        <w:ind w:left="0" w:right="214" w:firstLine="709"/>
        <w:jc w:val="both"/>
        <w:rPr>
          <w:sz w:val="28"/>
          <w:szCs w:val="28"/>
        </w:rPr>
      </w:pPr>
      <w:r w:rsidRPr="0094416A">
        <w:rPr>
          <w:color w:val="000009"/>
          <w:sz w:val="28"/>
          <w:szCs w:val="28"/>
        </w:rPr>
        <w:t xml:space="preserve">Обязательная часть Программы соответствует ФОП </w:t>
      </w:r>
      <w:proofErr w:type="gramStart"/>
      <w:r w:rsidRPr="0094416A">
        <w:rPr>
          <w:color w:val="000009"/>
          <w:sz w:val="28"/>
          <w:szCs w:val="28"/>
        </w:rPr>
        <w:t>ДО</w:t>
      </w:r>
      <w:proofErr w:type="gramEnd"/>
      <w:r w:rsidRPr="0094416A">
        <w:rPr>
          <w:color w:val="000009"/>
          <w:sz w:val="28"/>
          <w:szCs w:val="28"/>
        </w:rPr>
        <w:t xml:space="preserve"> и обеспечивает: </w:t>
      </w:r>
    </w:p>
    <w:p w:rsidR="0094416A" w:rsidRPr="0094416A" w:rsidRDefault="0094416A" w:rsidP="0094416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воспитание и развитие ребенка дошкольного возраста как гражданина Российской Федерации, формирование основ его гражданской и культурной идентичности на доступном его возрасту содержании доступными средствами; </w:t>
      </w:r>
    </w:p>
    <w:p w:rsidR="0094416A" w:rsidRPr="0094416A" w:rsidRDefault="0094416A" w:rsidP="0094416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создание единого ядра содержания дошкольного образования (далее–ДО), ориентированного на приобщение детей к духовно-нравственным и </w:t>
      </w:r>
      <w:proofErr w:type="spellStart"/>
      <w:r w:rsidRPr="0094416A">
        <w:rPr>
          <w:sz w:val="28"/>
          <w:szCs w:val="28"/>
        </w:rPr>
        <w:t>социокультурным</w:t>
      </w:r>
      <w:proofErr w:type="spellEnd"/>
      <w:r w:rsidRPr="0094416A">
        <w:rPr>
          <w:sz w:val="28"/>
          <w:szCs w:val="28"/>
        </w:rPr>
        <w:t xml:space="preserve"> ценностям российского народа, воспитание подрастающего поколения как знающего и уважающего историю и культуру своей семьи, большой и малой Родины;</w:t>
      </w:r>
    </w:p>
    <w:p w:rsidR="0094416A" w:rsidRPr="0094416A" w:rsidRDefault="0094416A" w:rsidP="0094416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создание единого федерального образовательного пространства воспитания и обучения детей от рождения до поступления в начальную школу, обеспечивающего ребенку и его родителям (законным представителям), равные, качественные условия ДО, вне зависимости от места и региона проживания.</w:t>
      </w:r>
    </w:p>
    <w:p w:rsidR="0094416A" w:rsidRPr="0094416A" w:rsidRDefault="0094416A" w:rsidP="0094416A">
      <w:pPr>
        <w:pStyle w:val="a4"/>
        <w:tabs>
          <w:tab w:val="left" w:pos="10065"/>
        </w:tabs>
        <w:spacing w:line="276" w:lineRule="auto"/>
        <w:ind w:left="0" w:right="214" w:firstLine="705"/>
        <w:rPr>
          <w:color w:val="000009"/>
          <w:sz w:val="28"/>
          <w:szCs w:val="28"/>
        </w:rPr>
      </w:pPr>
      <w:r w:rsidRPr="0094416A">
        <w:rPr>
          <w:color w:val="000009"/>
          <w:sz w:val="28"/>
          <w:szCs w:val="28"/>
        </w:rPr>
        <w:lastRenderedPageBreak/>
        <w:t>В части, формируемой участниками образовательных отношений, представлены выбранные участниками образовательных отношений программы, направленные на развитие детей в образовательных областях, видах деятельности и культурных практиках (парциальные образовательные программы), отобранные с учетом приоритетных направлений, климатических особенностей, а также для обеспечения коррекции нарушений развития и ориентированные на потребность детей и их родителей:</w:t>
      </w:r>
    </w:p>
    <w:p w:rsidR="0094416A" w:rsidRPr="0094416A" w:rsidRDefault="0094416A" w:rsidP="0094416A">
      <w:pPr>
        <w:pStyle w:val="a6"/>
        <w:tabs>
          <w:tab w:val="left" w:pos="1630"/>
        </w:tabs>
        <w:spacing w:line="276" w:lineRule="auto"/>
        <w:ind w:left="0" w:right="252" w:firstLine="0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Объем обязательной части Программы составляет не менее 60% от ее общего объема; части, формируемой участниками образовательных отношений, не более 40%.</w:t>
      </w:r>
    </w:p>
    <w:p w:rsidR="0094416A" w:rsidRPr="0094416A" w:rsidRDefault="0094416A" w:rsidP="0094416A">
      <w:pPr>
        <w:pStyle w:val="a6"/>
        <w:tabs>
          <w:tab w:val="left" w:pos="1630"/>
        </w:tabs>
        <w:spacing w:line="276" w:lineRule="auto"/>
        <w:ind w:left="0" w:right="252" w:firstLine="709"/>
        <w:jc w:val="both"/>
        <w:rPr>
          <w:i/>
          <w:color w:val="FF0000"/>
          <w:sz w:val="28"/>
          <w:szCs w:val="28"/>
        </w:rPr>
      </w:pPr>
      <w:r w:rsidRPr="0094416A">
        <w:rPr>
          <w:sz w:val="28"/>
          <w:szCs w:val="28"/>
        </w:rPr>
        <w:t xml:space="preserve">Программа представляет собой учебно-методическую документацию, в составе которой: </w:t>
      </w:r>
    </w:p>
    <w:p w:rsidR="0094416A" w:rsidRPr="0094416A" w:rsidRDefault="0094416A" w:rsidP="0094416A">
      <w:pPr>
        <w:pStyle w:val="a6"/>
        <w:numPr>
          <w:ilvl w:val="0"/>
          <w:numId w:val="3"/>
        </w:numPr>
        <w:tabs>
          <w:tab w:val="left" w:pos="1134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рабочая программа воспитания, </w:t>
      </w:r>
    </w:p>
    <w:p w:rsidR="0094416A" w:rsidRPr="0094416A" w:rsidRDefault="0094416A" w:rsidP="0094416A">
      <w:pPr>
        <w:pStyle w:val="a6"/>
        <w:numPr>
          <w:ilvl w:val="0"/>
          <w:numId w:val="3"/>
        </w:numPr>
        <w:tabs>
          <w:tab w:val="left" w:pos="1134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режим и распорядок дошкольной группы,</w:t>
      </w:r>
    </w:p>
    <w:p w:rsidR="0094416A" w:rsidRPr="0094416A" w:rsidRDefault="0094416A" w:rsidP="0094416A">
      <w:pPr>
        <w:pStyle w:val="a6"/>
        <w:numPr>
          <w:ilvl w:val="0"/>
          <w:numId w:val="3"/>
        </w:numPr>
        <w:tabs>
          <w:tab w:val="left" w:pos="1134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учебный план</w:t>
      </w:r>
      <w:r w:rsidRPr="0094416A">
        <w:rPr>
          <w:rStyle w:val="aa"/>
          <w:sz w:val="28"/>
          <w:szCs w:val="28"/>
        </w:rPr>
        <w:footnoteReference w:id="2"/>
      </w:r>
      <w:r w:rsidRPr="0094416A">
        <w:rPr>
          <w:sz w:val="28"/>
          <w:szCs w:val="28"/>
        </w:rPr>
        <w:t>,</w:t>
      </w:r>
    </w:p>
    <w:p w:rsidR="0094416A" w:rsidRPr="0094416A" w:rsidRDefault="0094416A" w:rsidP="0094416A">
      <w:pPr>
        <w:pStyle w:val="a6"/>
        <w:numPr>
          <w:ilvl w:val="0"/>
          <w:numId w:val="3"/>
        </w:numPr>
        <w:tabs>
          <w:tab w:val="left" w:pos="1134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календарный учебный график</w:t>
      </w:r>
      <w:r w:rsidRPr="0094416A">
        <w:rPr>
          <w:rStyle w:val="aa"/>
          <w:sz w:val="28"/>
          <w:szCs w:val="28"/>
        </w:rPr>
        <w:footnoteReference w:id="3"/>
      </w:r>
      <w:r w:rsidRPr="0094416A">
        <w:rPr>
          <w:sz w:val="28"/>
          <w:szCs w:val="28"/>
        </w:rPr>
        <w:t>,</w:t>
      </w:r>
    </w:p>
    <w:p w:rsidR="0094416A" w:rsidRPr="0094416A" w:rsidRDefault="0094416A" w:rsidP="0094416A">
      <w:pPr>
        <w:pStyle w:val="a6"/>
        <w:numPr>
          <w:ilvl w:val="0"/>
          <w:numId w:val="3"/>
        </w:numPr>
        <w:tabs>
          <w:tab w:val="left" w:pos="1134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календарный план воспитательной работы.</w:t>
      </w:r>
    </w:p>
    <w:p w:rsidR="0094416A" w:rsidRPr="0094416A" w:rsidRDefault="0094416A" w:rsidP="0094416A">
      <w:pPr>
        <w:pStyle w:val="a6"/>
        <w:tabs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В соответствии с требованиями ФГОС ДО в Программе содержится целевой, </w:t>
      </w:r>
      <w:proofErr w:type="gramStart"/>
      <w:r w:rsidRPr="0094416A">
        <w:rPr>
          <w:sz w:val="28"/>
          <w:szCs w:val="28"/>
        </w:rPr>
        <w:t>содержательный</w:t>
      </w:r>
      <w:proofErr w:type="gramEnd"/>
      <w:r w:rsidRPr="0094416A">
        <w:rPr>
          <w:sz w:val="28"/>
          <w:szCs w:val="28"/>
        </w:rPr>
        <w:t xml:space="preserve"> и организационный разделы.</w:t>
      </w:r>
    </w:p>
    <w:p w:rsidR="0094416A" w:rsidRPr="0094416A" w:rsidRDefault="0094416A" w:rsidP="0094416A">
      <w:pPr>
        <w:pStyle w:val="a6"/>
        <w:tabs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В целевом разделе Программы представлены цели, задачи, принципы и подходы к ее формированию; планируемые результаты освоения Программы в дошкольном возрасте, а также на этапе завершения освоения Программы; характеристики особенностей развития детей  дошкольного возраста, подходы к педагогической диагностике планируемых результатов.</w:t>
      </w:r>
    </w:p>
    <w:p w:rsidR="0094416A" w:rsidRPr="0094416A" w:rsidRDefault="0094416A" w:rsidP="0094416A">
      <w:pPr>
        <w:pStyle w:val="a6"/>
        <w:tabs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Содержательный раздел Программы включает описание:</w:t>
      </w:r>
    </w:p>
    <w:p w:rsidR="0094416A" w:rsidRPr="0094416A" w:rsidRDefault="0094416A" w:rsidP="0094416A">
      <w:pPr>
        <w:pStyle w:val="a6"/>
        <w:numPr>
          <w:ilvl w:val="0"/>
          <w:numId w:val="4"/>
        </w:numPr>
        <w:tabs>
          <w:tab w:val="left" w:pos="993"/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задач и содержания образовательной деятельности по каждой из образовательных областей для всех возрастных групп обучающихся (социально-коммуникативное, познавательное, речевое, художественно-эстетическое, физическое развитие) в соответствии с федеральной программой и с учетом используемых методических пособий, обеспечивающих реализацию данного содержания. </w:t>
      </w:r>
    </w:p>
    <w:p w:rsidR="0094416A" w:rsidRPr="0094416A" w:rsidRDefault="0094416A" w:rsidP="0094416A">
      <w:pPr>
        <w:pStyle w:val="a6"/>
        <w:numPr>
          <w:ilvl w:val="0"/>
          <w:numId w:val="4"/>
        </w:numPr>
        <w:tabs>
          <w:tab w:val="left" w:pos="993"/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вариативных форм, способов, методов и средств реализации Федеральной программы с учетом возрастных и индивидуальных особенностей воспитанников, специфики их образовательных </w:t>
      </w:r>
      <w:r w:rsidRPr="0094416A">
        <w:rPr>
          <w:sz w:val="28"/>
          <w:szCs w:val="28"/>
        </w:rPr>
        <w:lastRenderedPageBreak/>
        <w:t xml:space="preserve">потребностей и интересов; </w:t>
      </w:r>
    </w:p>
    <w:p w:rsidR="0094416A" w:rsidRPr="0094416A" w:rsidRDefault="0094416A" w:rsidP="0094416A">
      <w:pPr>
        <w:pStyle w:val="a6"/>
        <w:numPr>
          <w:ilvl w:val="0"/>
          <w:numId w:val="4"/>
        </w:numPr>
        <w:tabs>
          <w:tab w:val="left" w:pos="993"/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особенностей образовательной деятельности разных видов и культурных практик;</w:t>
      </w:r>
    </w:p>
    <w:p w:rsidR="0094416A" w:rsidRPr="0094416A" w:rsidRDefault="0094416A" w:rsidP="0094416A">
      <w:pPr>
        <w:pStyle w:val="a6"/>
        <w:numPr>
          <w:ilvl w:val="0"/>
          <w:numId w:val="4"/>
        </w:numPr>
        <w:tabs>
          <w:tab w:val="left" w:pos="993"/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способов поддержки детской инициативы; </w:t>
      </w:r>
    </w:p>
    <w:p w:rsidR="0094416A" w:rsidRPr="0094416A" w:rsidRDefault="0094416A" w:rsidP="0094416A">
      <w:pPr>
        <w:pStyle w:val="a6"/>
        <w:numPr>
          <w:ilvl w:val="0"/>
          <w:numId w:val="4"/>
        </w:numPr>
        <w:tabs>
          <w:tab w:val="left" w:pos="993"/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особенностей взаимодействия педагогического коллектива с семьями обучающихся; </w:t>
      </w:r>
    </w:p>
    <w:p w:rsidR="0094416A" w:rsidRPr="0094416A" w:rsidRDefault="0094416A" w:rsidP="0094416A">
      <w:pPr>
        <w:pStyle w:val="a6"/>
        <w:numPr>
          <w:ilvl w:val="0"/>
          <w:numId w:val="4"/>
        </w:numPr>
        <w:tabs>
          <w:tab w:val="left" w:pos="993"/>
          <w:tab w:val="left" w:pos="1630"/>
        </w:tabs>
        <w:spacing w:line="276" w:lineRule="auto"/>
        <w:ind w:left="0" w:right="252" w:firstLine="709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образовательной деятельности по профессиональной коррекции нарушений развития детей.</w:t>
      </w:r>
    </w:p>
    <w:p w:rsidR="0094416A" w:rsidRPr="0094416A" w:rsidRDefault="0094416A" w:rsidP="0094416A">
      <w:pPr>
        <w:pStyle w:val="a4"/>
        <w:tabs>
          <w:tab w:val="left" w:pos="993"/>
        </w:tabs>
        <w:spacing w:line="276" w:lineRule="auto"/>
        <w:ind w:left="0" w:right="243" w:firstLine="709"/>
        <w:rPr>
          <w:sz w:val="28"/>
          <w:szCs w:val="28"/>
        </w:rPr>
      </w:pPr>
      <w:r w:rsidRPr="0094416A">
        <w:rPr>
          <w:sz w:val="28"/>
          <w:szCs w:val="28"/>
        </w:rPr>
        <w:t>Содержательный раздел включает рабочую программу воспитания, которая раскрывает задачи и направления воспитательной работы, предусматривает приобщение детей к российским традиционным духовным ценностям, включая культурные ценности своей этнической группы, правилам и нормам поведения в российском обществе.</w:t>
      </w:r>
    </w:p>
    <w:p w:rsidR="0094416A" w:rsidRPr="0094416A" w:rsidRDefault="0094416A" w:rsidP="0094416A">
      <w:pPr>
        <w:ind w:right="24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16A">
        <w:rPr>
          <w:rFonts w:ascii="Times New Roman" w:hAnsi="Times New Roman" w:cs="Times New Roman"/>
          <w:sz w:val="28"/>
          <w:szCs w:val="28"/>
        </w:rPr>
        <w:t>Организационный раздел Программы включает описание:</w:t>
      </w:r>
    </w:p>
    <w:p w:rsidR="0094416A" w:rsidRPr="0094416A" w:rsidRDefault="0094416A" w:rsidP="0094416A">
      <w:pPr>
        <w:pStyle w:val="a6"/>
        <w:numPr>
          <w:ilvl w:val="0"/>
          <w:numId w:val="5"/>
        </w:numPr>
        <w:tabs>
          <w:tab w:val="left" w:pos="993"/>
        </w:tabs>
        <w:spacing w:line="276" w:lineRule="auto"/>
        <w:ind w:left="993" w:right="244" w:hanging="284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психолого-педагогических и кадровых условий реализации Программы; </w:t>
      </w:r>
    </w:p>
    <w:p w:rsidR="0094416A" w:rsidRPr="0094416A" w:rsidRDefault="0094416A" w:rsidP="0094416A">
      <w:pPr>
        <w:pStyle w:val="a6"/>
        <w:numPr>
          <w:ilvl w:val="0"/>
          <w:numId w:val="5"/>
        </w:numPr>
        <w:tabs>
          <w:tab w:val="left" w:pos="993"/>
        </w:tabs>
        <w:spacing w:line="276" w:lineRule="auto"/>
        <w:ind w:left="993" w:right="244" w:hanging="284"/>
        <w:jc w:val="both"/>
        <w:rPr>
          <w:sz w:val="28"/>
          <w:szCs w:val="28"/>
        </w:rPr>
      </w:pPr>
      <w:r w:rsidRPr="0094416A">
        <w:rPr>
          <w:sz w:val="28"/>
          <w:szCs w:val="28"/>
        </w:rPr>
        <w:t xml:space="preserve">организации развивающей предметно-пространственной среды (далее – РППС); </w:t>
      </w:r>
    </w:p>
    <w:p w:rsidR="0094416A" w:rsidRPr="0094416A" w:rsidRDefault="0094416A" w:rsidP="0094416A">
      <w:pPr>
        <w:pStyle w:val="a6"/>
        <w:numPr>
          <w:ilvl w:val="0"/>
          <w:numId w:val="5"/>
        </w:numPr>
        <w:tabs>
          <w:tab w:val="left" w:pos="993"/>
        </w:tabs>
        <w:spacing w:line="276" w:lineRule="auto"/>
        <w:ind w:left="993" w:right="244" w:hanging="284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материально-техническое обеспечение Программы;</w:t>
      </w:r>
    </w:p>
    <w:p w:rsidR="0094416A" w:rsidRPr="0094416A" w:rsidRDefault="0094416A" w:rsidP="0094416A">
      <w:pPr>
        <w:pStyle w:val="a6"/>
        <w:numPr>
          <w:ilvl w:val="0"/>
          <w:numId w:val="5"/>
        </w:numPr>
        <w:tabs>
          <w:tab w:val="left" w:pos="993"/>
        </w:tabs>
        <w:spacing w:line="276" w:lineRule="auto"/>
        <w:ind w:left="993" w:right="244" w:hanging="284"/>
        <w:jc w:val="both"/>
        <w:rPr>
          <w:sz w:val="28"/>
          <w:szCs w:val="28"/>
        </w:rPr>
      </w:pPr>
      <w:r w:rsidRPr="0094416A">
        <w:rPr>
          <w:sz w:val="28"/>
          <w:szCs w:val="28"/>
        </w:rPr>
        <w:t>обеспеченность методическими материалами и средствами обучения и воспитания.</w:t>
      </w:r>
    </w:p>
    <w:p w:rsidR="0094416A" w:rsidRPr="0094416A" w:rsidRDefault="0094416A" w:rsidP="0094416A">
      <w:pPr>
        <w:ind w:right="24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16A">
        <w:rPr>
          <w:rFonts w:ascii="Times New Roman" w:hAnsi="Times New Roman" w:cs="Times New Roman"/>
          <w:sz w:val="28"/>
          <w:szCs w:val="28"/>
        </w:rPr>
        <w:t>В разделе представлены режим и распорядок дня, календарный план воспитательной работы.</w:t>
      </w:r>
    </w:p>
    <w:p w:rsidR="0094416A" w:rsidRPr="0094416A" w:rsidRDefault="0094416A" w:rsidP="0094416A">
      <w:pPr>
        <w:ind w:right="24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49CF" w:rsidRPr="0094416A" w:rsidRDefault="00AC49CF" w:rsidP="009441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C49CF" w:rsidRPr="0094416A" w:rsidSect="00AC4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16A" w:rsidRDefault="0094416A" w:rsidP="0094416A">
      <w:pPr>
        <w:spacing w:after="0" w:line="240" w:lineRule="auto"/>
      </w:pPr>
      <w:r>
        <w:separator/>
      </w:r>
    </w:p>
  </w:endnote>
  <w:endnote w:type="continuationSeparator" w:id="1">
    <w:p w:rsidR="0094416A" w:rsidRDefault="0094416A" w:rsidP="0094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16A" w:rsidRDefault="0094416A" w:rsidP="0094416A">
      <w:pPr>
        <w:spacing w:after="0" w:line="240" w:lineRule="auto"/>
      </w:pPr>
      <w:r>
        <w:separator/>
      </w:r>
    </w:p>
  </w:footnote>
  <w:footnote w:type="continuationSeparator" w:id="1">
    <w:p w:rsidR="0094416A" w:rsidRDefault="0094416A" w:rsidP="0094416A">
      <w:pPr>
        <w:spacing w:after="0" w:line="240" w:lineRule="auto"/>
      </w:pPr>
      <w:r>
        <w:continuationSeparator/>
      </w:r>
    </w:p>
  </w:footnote>
  <w:footnote w:id="2">
    <w:p w:rsidR="0094416A" w:rsidRPr="00DC61EF" w:rsidRDefault="0094416A" w:rsidP="0094416A">
      <w:pPr>
        <w:pStyle w:val="a8"/>
        <w:rPr>
          <w:rFonts w:ascii="Times New Roman" w:hAnsi="Times New Roman" w:cs="Times New Roman"/>
        </w:rPr>
      </w:pPr>
      <w:r w:rsidRPr="00DC61EF">
        <w:rPr>
          <w:rStyle w:val="aa"/>
          <w:rFonts w:ascii="Times New Roman" w:hAnsi="Times New Roman" w:cs="Times New Roman"/>
        </w:rPr>
        <w:footnoteRef/>
      </w:r>
      <w:r w:rsidRPr="00DC61EF">
        <w:rPr>
          <w:rFonts w:ascii="Times New Roman" w:hAnsi="Times New Roman" w:cs="Times New Roman"/>
        </w:rPr>
        <w:t xml:space="preserve"> Часть 9 статьи 2 Федерального закона от 29 декабря 2012 г. № 273-ФЗ «Об образовании в Российской Федерации»</w:t>
      </w:r>
    </w:p>
  </w:footnote>
  <w:footnote w:id="3">
    <w:p w:rsidR="0094416A" w:rsidRPr="001778EA" w:rsidRDefault="0094416A" w:rsidP="0094416A">
      <w:pPr>
        <w:pStyle w:val="a8"/>
        <w:rPr>
          <w:rFonts w:ascii="Times New Roman" w:hAnsi="Times New Roman" w:cs="Times New Roman"/>
        </w:rPr>
      </w:pPr>
      <w:r w:rsidRPr="00DC61EF">
        <w:rPr>
          <w:rStyle w:val="aa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Там же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53EE6"/>
    <w:multiLevelType w:val="hybridMultilevel"/>
    <w:tmpl w:val="618EEEAE"/>
    <w:lvl w:ilvl="0" w:tplc="8F5670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11151"/>
    <w:multiLevelType w:val="hybridMultilevel"/>
    <w:tmpl w:val="24705344"/>
    <w:lvl w:ilvl="0" w:tplc="8F56702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AB1DBA"/>
    <w:multiLevelType w:val="hybridMultilevel"/>
    <w:tmpl w:val="25523F72"/>
    <w:lvl w:ilvl="0" w:tplc="85CC465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737693"/>
    <w:multiLevelType w:val="hybridMultilevel"/>
    <w:tmpl w:val="5F384DD0"/>
    <w:lvl w:ilvl="0" w:tplc="85CC4658">
      <w:start w:val="1"/>
      <w:numFmt w:val="bullet"/>
      <w:lvlText w:val="‒"/>
      <w:lvlJc w:val="left"/>
      <w:pPr>
        <w:ind w:left="799" w:hanging="231"/>
      </w:pPr>
      <w:rPr>
        <w:rFonts w:ascii="Times New Roman" w:hAnsi="Times New Roman" w:cs="Times New Roman" w:hint="default"/>
        <w:w w:val="99"/>
        <w:lang w:val="ru-RU" w:eastAsia="en-US" w:bidi="ar-SA"/>
      </w:rPr>
    </w:lvl>
    <w:lvl w:ilvl="1" w:tplc="FFFFFFFF">
      <w:numFmt w:val="bullet"/>
      <w:lvlText w:val="•"/>
      <w:lvlJc w:val="left"/>
      <w:pPr>
        <w:ind w:left="2525" w:hanging="23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531" w:hanging="23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537" w:hanging="23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543" w:hanging="23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549" w:hanging="23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555" w:hanging="23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561" w:hanging="23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567" w:hanging="231"/>
      </w:pPr>
      <w:rPr>
        <w:rFonts w:hint="default"/>
        <w:lang w:val="ru-RU" w:eastAsia="en-US" w:bidi="ar-SA"/>
      </w:rPr>
    </w:lvl>
  </w:abstractNum>
  <w:abstractNum w:abstractNumId="4">
    <w:nsid w:val="5C946BD2"/>
    <w:multiLevelType w:val="hybridMultilevel"/>
    <w:tmpl w:val="2B142416"/>
    <w:lvl w:ilvl="0" w:tplc="8F567028">
      <w:start w:val="1"/>
      <w:numFmt w:val="bullet"/>
      <w:lvlText w:val="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1B3E"/>
    <w:rsid w:val="003932AF"/>
    <w:rsid w:val="0094416A"/>
    <w:rsid w:val="00AC49CF"/>
    <w:rsid w:val="00BF1B3E"/>
    <w:rsid w:val="00C97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1B3E"/>
    <w:rPr>
      <w:b/>
      <w:bCs/>
    </w:rPr>
  </w:style>
  <w:style w:type="paragraph" w:styleId="a4">
    <w:name w:val="Body Text"/>
    <w:basedOn w:val="a"/>
    <w:link w:val="a5"/>
    <w:qFormat/>
    <w:rsid w:val="0094416A"/>
    <w:pPr>
      <w:widowControl w:val="0"/>
      <w:autoSpaceDE w:val="0"/>
      <w:autoSpaceDN w:val="0"/>
      <w:spacing w:after="0" w:line="240" w:lineRule="auto"/>
      <w:ind w:left="212" w:firstLine="708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rsid w:val="0094416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link w:val="a7"/>
    <w:uiPriority w:val="34"/>
    <w:qFormat/>
    <w:rsid w:val="0094416A"/>
    <w:pPr>
      <w:widowControl w:val="0"/>
      <w:autoSpaceDE w:val="0"/>
      <w:autoSpaceDN w:val="0"/>
      <w:spacing w:after="0" w:line="240" w:lineRule="auto"/>
      <w:ind w:left="212" w:firstLine="708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94416A"/>
    <w:pPr>
      <w:widowControl w:val="0"/>
      <w:autoSpaceDE w:val="0"/>
      <w:autoSpaceDN w:val="0"/>
      <w:spacing w:before="92" w:after="0" w:line="240" w:lineRule="auto"/>
      <w:ind w:left="101"/>
    </w:pPr>
    <w:rPr>
      <w:rFonts w:ascii="Times New Roman" w:eastAsia="Times New Roman" w:hAnsi="Times New Roman" w:cs="Times New Roman"/>
      <w:lang w:eastAsia="en-US"/>
    </w:rPr>
  </w:style>
  <w:style w:type="paragraph" w:styleId="a8">
    <w:name w:val="footnote text"/>
    <w:aliases w:val="Знак6,Текст сноски 2,single space,footnote text,Текст сноски-FN,Oaeno niinee-FN,Oaeno niinee Ciae,Table_Footnote_last,Footnote Text Char Знак Знак,Footnote Text Char Знак,Текст сноски1,Текст сноски-FN1,Текст сноски Знак2,Oaeno niinee-FN1,F1"/>
    <w:basedOn w:val="a"/>
    <w:link w:val="a9"/>
    <w:unhideWhenUsed/>
    <w:rsid w:val="009441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a9">
    <w:name w:val="Текст сноски Знак"/>
    <w:aliases w:val="Знак6 Знак1,Текст сноски 2 Знак1,single space Знак1,footnote text Знак1,Текст сноски-FN Знак1,Oaeno niinee-FN Знак1,Oaeno niinee Ciae Знак1,Table_Footnote_last Знак1,Footnote Text Char Знак Знак Знак1,Footnote Text Char Знак Знак2"/>
    <w:basedOn w:val="a0"/>
    <w:link w:val="a8"/>
    <w:rsid w:val="0094416A"/>
    <w:rPr>
      <w:rFonts w:ascii="Courier New" w:eastAsia="Courier New" w:hAnsi="Courier New" w:cs="Courier New"/>
      <w:color w:val="000000"/>
      <w:sz w:val="20"/>
      <w:szCs w:val="20"/>
    </w:rPr>
  </w:style>
  <w:style w:type="character" w:styleId="aa">
    <w:name w:val="footnote reference"/>
    <w:aliases w:val="Знак сноски-FN,Ciae niinee-FN"/>
    <w:basedOn w:val="a0"/>
    <w:unhideWhenUsed/>
    <w:rsid w:val="0094416A"/>
    <w:rPr>
      <w:vertAlign w:val="superscript"/>
    </w:rPr>
  </w:style>
  <w:style w:type="character" w:customStyle="1" w:styleId="a7">
    <w:name w:val="Абзац списка Знак"/>
    <w:link w:val="a6"/>
    <w:uiPriority w:val="34"/>
    <w:locked/>
    <w:rsid w:val="0094416A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1381</Words>
  <Characters>7874</Characters>
  <Application>Microsoft Office Word</Application>
  <DocSecurity>0</DocSecurity>
  <Lines>65</Lines>
  <Paragraphs>18</Paragraphs>
  <ScaleCrop>false</ScaleCrop>
  <Company/>
  <LinksUpToDate>false</LinksUpToDate>
  <CharactersWithSpaces>9237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2021-09-09T09:56:00Z</dcterms:created>
  <dcterms:modified xsi:type="dcterms:W3CDTF">2023-10-08T10:07:00Z</dcterms:modified>
</cp:coreProperties>
</file>